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4E5" w:rsidRPr="007E458F" w:rsidRDefault="005024E5" w:rsidP="004A206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CA62C1">
        <w:rPr>
          <w:rFonts w:ascii="Times New Roman" w:hAnsi="Times New Roman" w:cs="Times New Roman"/>
          <w:b/>
          <w:sz w:val="24"/>
          <w:szCs w:val="24"/>
        </w:rPr>
        <w:t xml:space="preserve">Образец  № </w:t>
      </w:r>
      <w:r>
        <w:rPr>
          <w:rFonts w:ascii="Times New Roman" w:hAnsi="Times New Roman" w:cs="Times New Roman"/>
          <w:b/>
          <w:sz w:val="24"/>
          <w:szCs w:val="24"/>
        </w:rPr>
        <w:t>3.1.4</w:t>
      </w:r>
      <w:r w:rsidRPr="00CA62C1">
        <w:rPr>
          <w:rFonts w:ascii="Times New Roman" w:hAnsi="Times New Roman" w:cs="Times New Roman"/>
          <w:b/>
          <w:sz w:val="24"/>
          <w:szCs w:val="24"/>
        </w:rPr>
        <w:t>.</w:t>
      </w:r>
    </w:p>
    <w:p w:rsidR="00B970A5" w:rsidRPr="00774595" w:rsidRDefault="00670631" w:rsidP="00F1315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74595">
        <w:rPr>
          <w:rFonts w:ascii="Times New Roman" w:hAnsi="Times New Roman" w:cs="Times New Roman"/>
          <w:b/>
          <w:sz w:val="24"/>
          <w:szCs w:val="24"/>
        </w:rPr>
        <w:t>КОЛИЧЕСТВЕНО - СТОЙНОСТНА СМЕТКА</w:t>
      </w:r>
    </w:p>
    <w:p w:rsidR="00F13150" w:rsidRPr="008150FA" w:rsidRDefault="00F13150" w:rsidP="008150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464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 </w:t>
      </w:r>
      <w:r w:rsidR="00774595" w:rsidRPr="00774595">
        <w:rPr>
          <w:rFonts w:ascii="Times New Roman" w:eastAsia="Calibri" w:hAnsi="Times New Roman" w:cs="Times New Roman"/>
          <w:b/>
          <w:sz w:val="24"/>
          <w:szCs w:val="24"/>
        </w:rPr>
        <w:t>Обособена позиция №1 „Дост</w:t>
      </w:r>
      <w:r w:rsidR="00774595">
        <w:rPr>
          <w:rFonts w:ascii="Times New Roman" w:eastAsia="Calibri" w:hAnsi="Times New Roman" w:cs="Times New Roman"/>
          <w:b/>
          <w:sz w:val="24"/>
          <w:szCs w:val="24"/>
        </w:rPr>
        <w:t xml:space="preserve">авка на  канцеларски материали“  за </w:t>
      </w:r>
      <w:r w:rsidRPr="0013464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15F07">
        <w:rPr>
          <w:rFonts w:ascii="Times New Roman" w:hAnsi="Times New Roman" w:cs="Times New Roman"/>
          <w:b/>
          <w:sz w:val="24"/>
          <w:szCs w:val="24"/>
        </w:rPr>
        <w:t>Разпоредител „Култура</w:t>
      </w:r>
      <w:r w:rsidR="002A1AF4">
        <w:rPr>
          <w:rFonts w:ascii="Times New Roman" w:hAnsi="Times New Roman" w:cs="Times New Roman"/>
          <w:b/>
          <w:sz w:val="24"/>
          <w:szCs w:val="24"/>
        </w:rPr>
        <w:t>“</w:t>
      </w:r>
    </w:p>
    <w:tbl>
      <w:tblPr>
        <w:tblW w:w="1477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66"/>
        <w:gridCol w:w="7654"/>
        <w:gridCol w:w="1560"/>
        <w:gridCol w:w="1701"/>
        <w:gridCol w:w="1559"/>
        <w:gridCol w:w="1439"/>
      </w:tblGrid>
      <w:tr w:rsidR="005024E5" w:rsidRPr="00237976" w:rsidTr="005024E5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024E5" w:rsidRPr="00237976" w:rsidRDefault="005024E5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bookmarkStart w:id="0" w:name="_GoBack"/>
            <w:r w:rsidRPr="002379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hideMark/>
          </w:tcPr>
          <w:p w:rsidR="005024E5" w:rsidRPr="00237976" w:rsidRDefault="005024E5" w:rsidP="00317E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797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hideMark/>
          </w:tcPr>
          <w:p w:rsidR="005024E5" w:rsidRPr="00237976" w:rsidRDefault="005024E5" w:rsidP="00317E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7976">
              <w:rPr>
                <w:rFonts w:ascii="Times New Roman" w:hAnsi="Times New Roman" w:cs="Times New Roman"/>
                <w:b/>
                <w:sz w:val="20"/>
                <w:szCs w:val="20"/>
              </w:rPr>
              <w:t>мярка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5024E5" w:rsidRPr="00237976" w:rsidRDefault="005024E5" w:rsidP="00317E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7976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5024E5" w:rsidRPr="00237976" w:rsidRDefault="005024E5" w:rsidP="00317E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7976">
              <w:rPr>
                <w:rFonts w:ascii="Times New Roman" w:hAnsi="Times New Roman" w:cs="Times New Roman"/>
                <w:b/>
                <w:sz w:val="20"/>
                <w:szCs w:val="20"/>
              </w:rPr>
              <w:t>Ед. Цена в лева без ДДС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5024E5" w:rsidRPr="00237976" w:rsidRDefault="005024E5" w:rsidP="00317E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79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Обща стойност в лева без ДДС </w:t>
            </w: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Лепило за хартиени  продукти, сухо, 40 гр.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Лепило за хартиени продукти, сухо, 20 гр.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Лепило С 200, тубички, 45 мл.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Копирна хартия А4, цветна /80 гр./кв.м./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 лист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Копирна хартия А4, клас В, бяла, 80 </w:t>
            </w:r>
            <w:proofErr w:type="spellStart"/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гр</w:t>
            </w:r>
            <w:proofErr w:type="spellEnd"/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/кв.м., </w:t>
            </w:r>
            <w:r w:rsidRPr="002379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500 л. в пакет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Копирна хартия А3, бяла, 80 гр./кв.м., 500 л. в пакет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Карирана хартия, формат А4, 250 л. в пакет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Цветна хартия за опаковане, 70х100 см., /бр. листи/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Паус А4, дебелина 100 гр./кв.м., опаковка от 100 листа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кутия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Цветни моливи - комплект, в опаковка 12 цвята, дълги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опаковка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Моливи черни обикновени НВ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Гума за молив и химикал, 50х18х8 мм.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Химикал 0,5 мм. (син, черен, червен)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Химикал </w:t>
            </w:r>
            <w:proofErr w:type="spellStart"/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гел</w:t>
            </w:r>
            <w:proofErr w:type="spellEnd"/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/0.7/ - син - луксозни за </w:t>
            </w:r>
            <w:proofErr w:type="spellStart"/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представ</w:t>
            </w:r>
            <w:proofErr w:type="spellEnd"/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 нужди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Джобове А4, стандартна </w:t>
            </w:r>
            <w:proofErr w:type="spellStart"/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европерфорация</w:t>
            </w:r>
            <w:proofErr w:type="spellEnd"/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, 50 микрона, 100 бр. в пакет, матиран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Флашки</w:t>
            </w:r>
            <w:proofErr w:type="spellEnd"/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16 GB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Коректор на водна основа с четка, 20 мл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Коректор на </w:t>
            </w:r>
            <w:proofErr w:type="spellStart"/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ацетонова</w:t>
            </w:r>
            <w:proofErr w:type="spellEnd"/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основа /комплект с разредител/ с четка 20 мл.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Тетрадка 80 л., А4, офсет, твърди корици, ш.р.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Тетрадка 80 л., 15х21 см., офсет, твърди корици, ш. р.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Тефтер, 14/20 см., 70 гр./кв.м. офсет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Тефтер, 14/20 см., </w:t>
            </w:r>
            <w:proofErr w:type="spellStart"/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еко</w:t>
            </w:r>
            <w:proofErr w:type="spellEnd"/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кожа, цвят син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 се хартиен плик - бял С6-162х114мм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 се хартиен плик - бял С5-229х162мм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 се хартиен плик - бял С4-324х229мм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Картон 70/100 см., 190 гр./кв.м., бял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Принтерна х-я 240/11/1, 2000 л.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кашон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Принтерна хартия 240/11/2 цветна, </w:t>
            </w:r>
            <w:proofErr w:type="spellStart"/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химизирана</w:t>
            </w:r>
            <w:proofErr w:type="spellEnd"/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, плътност 55 </w:t>
            </w:r>
            <w:proofErr w:type="spellStart"/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gsm</w:t>
            </w:r>
            <w:proofErr w:type="spellEnd"/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, 1000 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кашон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Маркер перманентен, черен с объл връх, 7 мм.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Маркер перманентен с объл връх, 2 мм.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Перфоратор с ограничител, метален,до 25 л.маркировка за център и контейнер за отпадъци, метален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Самозалепваща лента /тиксо/ - 12 мм х 66 м, прозрачно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Самозалепваща лента /тиксо/ - 50 мм х 66 м, прозрачно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134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Самозалепваща лента /тиксо/ -  19 мм х 33 м, прозрачно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Тиксо - </w:t>
            </w:r>
            <w:proofErr w:type="spellStart"/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двойнозалепващо</w:t>
            </w:r>
            <w:proofErr w:type="spellEnd"/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19/10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Тиксо - </w:t>
            </w:r>
            <w:proofErr w:type="spellStart"/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двойнозалепващо</w:t>
            </w:r>
            <w:proofErr w:type="spellEnd"/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30/10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Тиксо хартиено - средно 25 мм.х25 м.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Тиксо хартиено - голямо 50 мм.х25 м.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Канап - обикновен, чиле, естествен, 80 м.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Острилка - метално тяло, двойна, за </w:t>
            </w:r>
            <w:proofErr w:type="spellStart"/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станд</w:t>
            </w:r>
            <w:proofErr w:type="spellEnd"/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. моливи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Линия пластмасова, прозрачна 50 см.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Калкулатор настолен, 12 </w:t>
            </w:r>
            <w:proofErr w:type="spellStart"/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разряден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Ножица от </w:t>
            </w:r>
            <w:proofErr w:type="spellStart"/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неръжд</w:t>
            </w:r>
            <w:proofErr w:type="spellEnd"/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  стомана - 21см, с гумирана дръжка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Мастило за АВТОМАТИЧЕН ПЕЧАТ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Графити за </w:t>
            </w:r>
            <w:proofErr w:type="spellStart"/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пиромоливи</w:t>
            </w:r>
            <w:proofErr w:type="spellEnd"/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2В, 0,5мм., 12 бр. в кутия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кутия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Пиромолив-метален</w:t>
            </w:r>
            <w:proofErr w:type="spellEnd"/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0,5 мм.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CD - RW дискове, 700 МВ, 1 бр. в кутия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CD - R дискове, 700 МВ, 1 бр. в кутия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DVD - R, 4.7 GB, скорост на запис: 16x, 1 бр. в кутия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Подаръчни торбички лукс-цветни,офсетова х-я,120г./кв.м. с размери 360/235/85 мм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Подаръчни торбички лукс.-двустранен хром гланц,покритие UV лак,150/170 гр./кв.м. с размери 360/235/85 мм.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Подаръчни торбички лукс.-хартия бяла </w:t>
            </w:r>
            <w:proofErr w:type="spellStart"/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крафт</w:t>
            </w:r>
            <w:proofErr w:type="spellEnd"/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120гр./кв.м. с размери 360/235/85 мм.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Многофункционални почистващи кърпички за </w:t>
            </w:r>
            <w:proofErr w:type="spellStart"/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комп-р</w:t>
            </w:r>
            <w:proofErr w:type="spellEnd"/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в пластмасова кутия със специален отвор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Универсален почистващ спрей 250 мл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Препарат за почистване на LCD монитор 150 мл.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Тънкописец</w:t>
            </w:r>
            <w:proofErr w:type="spellEnd"/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перманентен, 0,5 мм.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5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Сертификат - грамота - лукс /листи/ Дизайн хартия за грамоти,сертификати,удостоверения,А4, двустранно оцветена, 165 г./кв.м.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Флашки</w:t>
            </w:r>
            <w:proofErr w:type="spellEnd"/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8 GB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АВТОМАТИЧЕН ПЕЧАТ - правоъгълен, кръгъл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Пластмасови разделители от А до Я, формат А4, полипропилен за класьор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Хоризонтален разделител, картон, 10,5х24 см., 100 </w:t>
            </w:r>
            <w:proofErr w:type="spellStart"/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</w:t>
            </w:r>
            <w:proofErr w:type="spellEnd"/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в опаковка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Цветни </w:t>
            </w:r>
            <w:proofErr w:type="spellStart"/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пинчета</w:t>
            </w:r>
            <w:proofErr w:type="spellEnd"/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за табло 100 бр. в кутия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кутия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Скицници</w:t>
            </w:r>
            <w:proofErr w:type="spellEnd"/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за рисуване, А4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Водни бои-12 цвята с добро покритие за рисуване върху, картон, хартия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кутия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Карфици - 50 бр. в кутия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кутия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Органайзер за бюро, прозрачен, четири гнезда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Фулмастри</w:t>
            </w:r>
            <w:proofErr w:type="spellEnd"/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/комплект 6 цвята/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Копирeн</w:t>
            </w:r>
            <w:proofErr w:type="spellEnd"/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картон А4, цветен,160 г/кв.м., 250 л. в пакет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Копирен картон А4, бял, 160 г/кв.м., 250 л. в пакет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Мемориален ордер - 15 реда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Мемориален ордер - 20 реда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Цветен картон 50/70 Бежов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Цветен картон 50/70 Кафяв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Цветен картон 50/70 св.син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Цветен картон 50/70 сив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Мукава 70/100-2,5мм.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Макетен нож - голям /18 мм/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Макетен нож - малък /9 мм/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Ножчета за макетен нож - 18 мм  /10 бр. в кутия/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кутия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Ножчета за макетен нож - 9 мм  /10 бр. в кутия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кутия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5024E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Химикал с поставка /за клиенти/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9143E0" w:rsidRPr="00237976" w:rsidTr="004A2061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0FA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Пластилин /6 цвята/+ дъска за моделиране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815F07" w:rsidRPr="00237976" w:rsidTr="004A2061">
        <w:trPr>
          <w:trHeight w:val="2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F07" w:rsidRPr="004A2061" w:rsidRDefault="004A2061" w:rsidP="004A2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 xml:space="preserve">     83.</w:t>
            </w: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2379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Обща стойност в лева без ДДС за  разпоредител „Култура“ 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F07" w:rsidRPr="00237976" w:rsidRDefault="00815F07" w:rsidP="00815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bookmarkEnd w:id="0"/>
    </w:tbl>
    <w:p w:rsidR="004A2061" w:rsidRDefault="004A2061" w:rsidP="005024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4A2061" w:rsidRPr="004A2061" w:rsidRDefault="004A2061" w:rsidP="005024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en-US" w:eastAsia="bg-BG"/>
        </w:rPr>
      </w:pPr>
    </w:p>
    <w:p w:rsidR="005024E5" w:rsidRPr="000B6C08" w:rsidRDefault="005024E5" w:rsidP="005024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гр. ………………………...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 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Участник: .......................</w:t>
      </w:r>
    </w:p>
    <w:p w:rsidR="00F13150" w:rsidRPr="00A43907" w:rsidRDefault="005024E5" w:rsidP="004A2061">
      <w:pPr>
        <w:rPr>
          <w:rFonts w:ascii="Times New Roman" w:hAnsi="Times New Roman" w:cs="Times New Roman"/>
          <w:sz w:val="24"/>
          <w:szCs w:val="24"/>
        </w:rPr>
      </w:pP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дата:  ..................................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(длъжност, име, подпис и печат</w:t>
      </w:r>
    </w:p>
    <w:sectPr w:rsidR="00F13150" w:rsidRPr="00A43907" w:rsidSect="006706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7FA5"/>
    <w:multiLevelType w:val="hybridMultilevel"/>
    <w:tmpl w:val="4092B2D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2404B"/>
    <w:multiLevelType w:val="hybridMultilevel"/>
    <w:tmpl w:val="871825B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8E49CB"/>
    <w:multiLevelType w:val="hybridMultilevel"/>
    <w:tmpl w:val="487E97F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0239"/>
    <w:rsid w:val="0013464A"/>
    <w:rsid w:val="001E0A47"/>
    <w:rsid w:val="00237976"/>
    <w:rsid w:val="002A140C"/>
    <w:rsid w:val="002A1AF4"/>
    <w:rsid w:val="004A2061"/>
    <w:rsid w:val="005024E5"/>
    <w:rsid w:val="00610F50"/>
    <w:rsid w:val="00666337"/>
    <w:rsid w:val="00670631"/>
    <w:rsid w:val="00691379"/>
    <w:rsid w:val="00774595"/>
    <w:rsid w:val="008150FA"/>
    <w:rsid w:val="00815F07"/>
    <w:rsid w:val="00871772"/>
    <w:rsid w:val="00880130"/>
    <w:rsid w:val="008D03D6"/>
    <w:rsid w:val="009143E0"/>
    <w:rsid w:val="009B7975"/>
    <w:rsid w:val="00A43907"/>
    <w:rsid w:val="00AA08AE"/>
    <w:rsid w:val="00B970A5"/>
    <w:rsid w:val="00CD0239"/>
    <w:rsid w:val="00EA2878"/>
    <w:rsid w:val="00F13150"/>
    <w:rsid w:val="00F41BA0"/>
    <w:rsid w:val="00FE3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customStyle="1" w:styleId="xl92">
    <w:name w:val="xl92"/>
    <w:basedOn w:val="a"/>
    <w:rsid w:val="00691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4">
    <w:name w:val="xl94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5">
    <w:name w:val="xl95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6">
    <w:name w:val="xl96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7">
    <w:name w:val="xl97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8">
    <w:name w:val="xl98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9">
    <w:name w:val="xl99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customStyle="1" w:styleId="xl92">
    <w:name w:val="xl92"/>
    <w:basedOn w:val="a"/>
    <w:rsid w:val="00691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4">
    <w:name w:val="xl94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5">
    <w:name w:val="xl95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6">
    <w:name w:val="xl96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7">
    <w:name w:val="xl97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8">
    <w:name w:val="xl98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9">
    <w:name w:val="xl99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5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</cp:lastModifiedBy>
  <cp:revision>15</cp:revision>
  <dcterms:created xsi:type="dcterms:W3CDTF">2017-05-10T08:08:00Z</dcterms:created>
  <dcterms:modified xsi:type="dcterms:W3CDTF">2017-05-16T06:40:00Z</dcterms:modified>
</cp:coreProperties>
</file>